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E07" w:rsidRPr="00661E07" w:rsidRDefault="00661E07" w:rsidP="00661E07">
      <w:pPr>
        <w:widowControl w:val="0"/>
        <w:autoSpaceDE w:val="0"/>
        <w:autoSpaceDN w:val="0"/>
        <w:spacing w:after="0" w:line="240" w:lineRule="auto"/>
        <w:ind w:left="5103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Start w:id="0" w:name="_GoBack"/>
      <w:bookmarkEnd w:id="0"/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61E07" w:rsidRPr="00661E07" w:rsidRDefault="00661E07" w:rsidP="00661E07">
      <w:pPr>
        <w:widowControl w:val="0"/>
        <w:autoSpaceDE w:val="0"/>
        <w:autoSpaceDN w:val="0"/>
        <w:spacing w:after="0" w:line="240" w:lineRule="auto"/>
        <w:ind w:left="5103"/>
        <w:rPr>
          <w:rFonts w:ascii="Arial" w:eastAsia="Times New Roman" w:hAnsi="Arial" w:cs="Arial"/>
          <w:sz w:val="20"/>
          <w:lang w:eastAsia="ru-RU"/>
        </w:rPr>
      </w:pP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об отраслевой системе оплаты труда работников муниципальных учреждений Северского района, функции и полномочия учредителя, в отношении которых осуществляет управление по физической культуре и спорту администрации муниципального образования Северский район</w:t>
      </w:r>
    </w:p>
    <w:p w:rsidR="00661E07" w:rsidRPr="00661E07" w:rsidRDefault="00661E07" w:rsidP="00661E07">
      <w:pPr>
        <w:widowControl w:val="0"/>
        <w:autoSpaceDE w:val="0"/>
        <w:autoSpaceDN w:val="0"/>
        <w:spacing w:after="0" w:line="240" w:lineRule="auto"/>
        <w:ind w:left="5103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E07" w:rsidRPr="00661E07" w:rsidRDefault="00661E07" w:rsidP="00661E07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E07" w:rsidRPr="00661E07" w:rsidRDefault="00661E07" w:rsidP="00661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</w:t>
      </w:r>
    </w:p>
    <w:p w:rsidR="00661E07" w:rsidRPr="00661E07" w:rsidRDefault="00661E07" w:rsidP="00661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должностей работников, которым устанавливается </w:t>
      </w:r>
    </w:p>
    <w:p w:rsidR="00661E07" w:rsidRPr="00661E07" w:rsidRDefault="00661E07" w:rsidP="00661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выплата специалистам, работающим в сельской местности, </w:t>
      </w:r>
    </w:p>
    <w:p w:rsidR="00661E07" w:rsidRPr="00661E07" w:rsidRDefault="00661E07" w:rsidP="00661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рабочих поселках (поселках городского типа)</w:t>
      </w:r>
    </w:p>
    <w:p w:rsid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1E07" w:rsidRP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 по учебно-воспитательной работе;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 по административно-хозяйственной работе;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 по спортивной работе;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ГТО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Заведующий хозяйством;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тренер-преподаватель;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тренер-преподаватель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Тренер-преподаватель;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Тренер-преподаватель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Инструктор по спорту;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инструктор-методист;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 инструктор-методист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Инструктор-методист;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Инструктор-методист по адаптивной физической культуре;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Врач-специалист;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Фельдшер;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Хореограф;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 по эксплуатации и ремонту спортивной техники;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инженер;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Спортсмен;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Спортсмен-инструктор;</w:t>
      </w:r>
    </w:p>
    <w:p w:rsidR="00661E07" w:rsidRPr="00661E07" w:rsidRDefault="00661E07" w:rsidP="00661E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1E0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Спортсмен-ведущий.</w:t>
      </w:r>
    </w:p>
    <w:p w:rsid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1E07" w:rsidRP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1E07" w:rsidRP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:rsidR="00661E07" w:rsidRPr="00661E07" w:rsidRDefault="00661E07" w:rsidP="00661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физической культуре и спорту </w:t>
      </w: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1E0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С.В.Клименко</w:t>
      </w:r>
      <w:proofErr w:type="spellEnd"/>
    </w:p>
    <w:sectPr w:rsidR="00661E07" w:rsidRPr="00661E07" w:rsidSect="00661E07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D74D5"/>
    <w:multiLevelType w:val="hybridMultilevel"/>
    <w:tmpl w:val="35AEB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09"/>
    <w:rsid w:val="00661E07"/>
    <w:rsid w:val="0077684B"/>
    <w:rsid w:val="009D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525C"/>
  <w15:chartTrackingRefBased/>
  <w15:docId w15:val="{37E1D9A2-644D-4B73-8C7B-2E5451F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романова</dc:creator>
  <cp:keywords/>
  <dc:description/>
  <cp:lastModifiedBy>дарья романова</cp:lastModifiedBy>
  <cp:revision>2</cp:revision>
  <dcterms:created xsi:type="dcterms:W3CDTF">2024-01-22T19:16:00Z</dcterms:created>
  <dcterms:modified xsi:type="dcterms:W3CDTF">2024-01-22T19:19:00Z</dcterms:modified>
</cp:coreProperties>
</file>